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BF93" w14:textId="6DDE0707" w:rsidR="005A5D92" w:rsidRPr="00D34B9F" w:rsidRDefault="000E73AB" w:rsidP="00E85775">
      <w:pPr>
        <w:jc w:val="center"/>
        <w:rPr>
          <w:b/>
          <w:bCs/>
        </w:rPr>
      </w:pPr>
      <w:r w:rsidRPr="00D34B9F">
        <w:rPr>
          <w:b/>
          <w:bCs/>
        </w:rPr>
        <w:t xml:space="preserve">Minutes of </w:t>
      </w:r>
      <w:r w:rsidR="000A26E6" w:rsidRPr="00D34B9F">
        <w:rPr>
          <w:b/>
          <w:bCs/>
        </w:rPr>
        <w:t>Meeting of Hoveton Neighbourhood Plan Steering Group</w:t>
      </w:r>
    </w:p>
    <w:p w14:paraId="52802479" w14:textId="7BA7D4A3" w:rsidR="000A26E6" w:rsidRPr="00D34B9F" w:rsidRDefault="00254BA8" w:rsidP="00E85775">
      <w:pPr>
        <w:jc w:val="center"/>
        <w:rPr>
          <w:b/>
          <w:bCs/>
        </w:rPr>
      </w:pPr>
      <w:r>
        <w:rPr>
          <w:b/>
          <w:bCs/>
        </w:rPr>
        <w:t>HVH Jubilee Room</w:t>
      </w:r>
    </w:p>
    <w:p w14:paraId="19040708" w14:textId="73B4E641" w:rsidR="000A26E6" w:rsidRPr="00D34B9F" w:rsidRDefault="008D1E5E" w:rsidP="00E85775">
      <w:pPr>
        <w:jc w:val="center"/>
        <w:rPr>
          <w:b/>
          <w:bCs/>
        </w:rPr>
      </w:pPr>
      <w:r>
        <w:rPr>
          <w:b/>
          <w:bCs/>
        </w:rPr>
        <w:t>28</w:t>
      </w:r>
      <w:r w:rsidRPr="008D1E5E">
        <w:rPr>
          <w:b/>
          <w:bCs/>
          <w:vertAlign w:val="superscript"/>
        </w:rPr>
        <w:t>th</w:t>
      </w:r>
      <w:r>
        <w:rPr>
          <w:b/>
          <w:bCs/>
        </w:rPr>
        <w:t xml:space="preserve"> August</w:t>
      </w:r>
      <w:r w:rsidR="00CD54AE">
        <w:rPr>
          <w:b/>
          <w:bCs/>
        </w:rPr>
        <w:t xml:space="preserve"> 2025</w:t>
      </w:r>
    </w:p>
    <w:p w14:paraId="4A8E85E9" w14:textId="77777777" w:rsidR="000A26E6" w:rsidRDefault="000A26E6"/>
    <w:p w14:paraId="79554920" w14:textId="77777777" w:rsidR="001831B4" w:rsidRDefault="000A26E6">
      <w:r>
        <w:t>Present: -</w:t>
      </w:r>
    </w:p>
    <w:p w14:paraId="7A117B02" w14:textId="4F6580E8" w:rsidR="00254BA8" w:rsidRPr="00322B5A" w:rsidRDefault="000A26E6" w:rsidP="00254BA8">
      <w:pPr>
        <w:rPr>
          <w:rFonts w:cstheme="minorHAnsi"/>
        </w:rPr>
      </w:pPr>
      <w:r>
        <w:t>Ann-</w:t>
      </w:r>
      <w:r w:rsidR="00D34B9F">
        <w:t>M</w:t>
      </w:r>
      <w:r>
        <w:t xml:space="preserve">arie Watton (A-MW), </w:t>
      </w:r>
      <w:r w:rsidR="00874DE2">
        <w:t>Mick Watton</w:t>
      </w:r>
      <w:r w:rsidR="00795B8A">
        <w:t xml:space="preserve"> </w:t>
      </w:r>
      <w:r w:rsidR="00874DE2">
        <w:t>(MW)</w:t>
      </w:r>
      <w:r w:rsidR="00795B8A">
        <w:t xml:space="preserve">, </w:t>
      </w:r>
      <w:r>
        <w:t>Garry Walker (GW)</w:t>
      </w:r>
      <w:r w:rsidR="00322B5A">
        <w:t xml:space="preserve">, </w:t>
      </w:r>
      <w:r w:rsidR="00332ECB">
        <w:t>Kerry Walker (KW),</w:t>
      </w:r>
      <w:r w:rsidR="00332ECB" w:rsidRPr="00332ECB">
        <w:t xml:space="preserve"> </w:t>
      </w:r>
      <w:r w:rsidR="00332ECB">
        <w:t>Cllr Richard Stowe (RS), Louise Cornell (LC)</w:t>
      </w:r>
      <w:r w:rsidR="007304B4">
        <w:t>,</w:t>
      </w:r>
      <w:r w:rsidR="00254BA8">
        <w:t xml:space="preserve"> Greg Slater (GS),</w:t>
      </w:r>
      <w:r w:rsidR="00254BA8" w:rsidRPr="00254BA8">
        <w:rPr>
          <w:rFonts w:cstheme="minorHAnsi"/>
        </w:rPr>
        <w:t xml:space="preserve"> </w:t>
      </w:r>
      <w:r w:rsidR="00254BA8">
        <w:rPr>
          <w:rFonts w:cstheme="minorHAnsi"/>
        </w:rPr>
        <w:t xml:space="preserve">Barbara Clements (BC), </w:t>
      </w:r>
      <w:r w:rsidR="008D1E5E">
        <w:t>Ben Bethel (BB),</w:t>
      </w:r>
      <w:r w:rsidR="008D1E5E" w:rsidRPr="007304B4">
        <w:t xml:space="preserve"> </w:t>
      </w:r>
      <w:r w:rsidR="008D1E5E">
        <w:t>Cllr Russell Reeve (RR)</w:t>
      </w:r>
    </w:p>
    <w:p w14:paraId="26681530" w14:textId="7A911A57" w:rsidR="00340EA8" w:rsidRDefault="00340EA8"/>
    <w:p w14:paraId="4DF66047" w14:textId="77777777" w:rsidR="00340EA8" w:rsidRDefault="00340EA8">
      <w:pPr>
        <w:rPr>
          <w:rFonts w:cstheme="minorHAnsi"/>
        </w:rPr>
      </w:pPr>
    </w:p>
    <w:p w14:paraId="73A3D0CF" w14:textId="77777777" w:rsidR="000A26E6" w:rsidRDefault="000A26E6">
      <w:r>
        <w:t>Apologies: -</w:t>
      </w:r>
    </w:p>
    <w:p w14:paraId="6E8E8118" w14:textId="040F1163" w:rsidR="000A26E6" w:rsidRPr="00322B5A" w:rsidRDefault="000A2856">
      <w:pPr>
        <w:rPr>
          <w:rFonts w:cstheme="minorHAnsi"/>
        </w:rPr>
      </w:pPr>
      <w:r>
        <w:rPr>
          <w:rFonts w:cstheme="minorHAnsi"/>
        </w:rPr>
        <w:t xml:space="preserve">Kelvin Dore (KD), </w:t>
      </w:r>
      <w:r w:rsidR="00D9266F">
        <w:rPr>
          <w:rFonts w:cstheme="minorHAnsi"/>
        </w:rPr>
        <w:t>Peter Mantle</w:t>
      </w:r>
      <w:r w:rsidR="007A1AA9">
        <w:rPr>
          <w:rFonts w:cstheme="minorHAnsi"/>
        </w:rPr>
        <w:t xml:space="preserve"> (PM)</w:t>
      </w:r>
      <w:r w:rsidR="00D9266F">
        <w:rPr>
          <w:rFonts w:cstheme="minorHAnsi"/>
        </w:rPr>
        <w:t xml:space="preserve">, </w:t>
      </w:r>
      <w:r w:rsidR="008D1E5E" w:rsidRPr="000E0BDD">
        <w:rPr>
          <w:rFonts w:cstheme="minorHAnsi"/>
        </w:rPr>
        <w:t>Kate Williams</w:t>
      </w:r>
      <w:r w:rsidR="008D1E5E">
        <w:rPr>
          <w:rFonts w:cstheme="minorHAnsi"/>
        </w:rPr>
        <w:t xml:space="preserve"> (KHW)</w:t>
      </w:r>
    </w:p>
    <w:p w14:paraId="7D0AB05E" w14:textId="1A876AD9" w:rsidR="00285F64" w:rsidRDefault="00285F64"/>
    <w:p w14:paraId="6BFB6523" w14:textId="77777777" w:rsidR="009733AA" w:rsidRDefault="009733AA"/>
    <w:p w14:paraId="60112D58" w14:textId="6DCD33C3" w:rsidR="00BE1367" w:rsidRDefault="0095729E" w:rsidP="0095729E">
      <w:pPr>
        <w:pStyle w:val="ListParagraph"/>
        <w:numPr>
          <w:ilvl w:val="0"/>
          <w:numId w:val="1"/>
        </w:numPr>
      </w:pPr>
      <w:r>
        <w:t xml:space="preserve"> </w:t>
      </w:r>
      <w:r w:rsidR="008A370B">
        <w:t>Minutes of Last Meeting</w:t>
      </w:r>
      <w:r w:rsidR="00BE1367">
        <w:t xml:space="preserve"> </w:t>
      </w:r>
    </w:p>
    <w:p w14:paraId="761557CA" w14:textId="77777777" w:rsidR="00BE1367" w:rsidRDefault="00BE1367" w:rsidP="00BE1367"/>
    <w:p w14:paraId="55146AAE" w14:textId="0B4AF2C2" w:rsidR="003960C7" w:rsidRDefault="008A370B" w:rsidP="00BE1367">
      <w:r>
        <w:t>The minutes of the last meeting, (</w:t>
      </w:r>
      <w:r w:rsidR="0061220F">
        <w:t>22</w:t>
      </w:r>
      <w:r w:rsidR="0061220F" w:rsidRPr="0061220F">
        <w:rPr>
          <w:vertAlign w:val="superscript"/>
        </w:rPr>
        <w:t>nd</w:t>
      </w:r>
      <w:r w:rsidR="008D1E5E">
        <w:t xml:space="preserve"> July</w:t>
      </w:r>
      <w:r>
        <w:t>) were accepted.</w:t>
      </w:r>
    </w:p>
    <w:p w14:paraId="2532A379" w14:textId="22B611FB" w:rsidR="00254BA8" w:rsidRDefault="00254BA8" w:rsidP="00BE1367"/>
    <w:p w14:paraId="3DDC866D" w14:textId="7FDFA5B8" w:rsidR="00254BA8" w:rsidRDefault="00254BA8" w:rsidP="00BE1367">
      <w:r>
        <w:t>Matters Arising</w:t>
      </w:r>
    </w:p>
    <w:p w14:paraId="41E58CE3" w14:textId="1E5AC2D9" w:rsidR="00254BA8" w:rsidRDefault="00254BA8" w:rsidP="00BE1367"/>
    <w:p w14:paraId="374D9901" w14:textId="47DE93CA" w:rsidR="003960C7" w:rsidRDefault="0061220F" w:rsidP="00BE1367">
      <w:r>
        <w:t>The Ordnance Survey mapping licence</w:t>
      </w:r>
      <w:r w:rsidR="008D1E5E">
        <w:t>, BB has contacted Ordnance Survey (OS) to obtain the licence code, awaiting response from OS.</w:t>
      </w:r>
    </w:p>
    <w:p w14:paraId="100B5969" w14:textId="1E71D4F5" w:rsidR="0061220F" w:rsidRDefault="0061220F" w:rsidP="00BE1367"/>
    <w:p w14:paraId="10037D3E" w14:textId="1188238A" w:rsidR="0061220F" w:rsidRDefault="008D1E5E" w:rsidP="00BE1367">
      <w:r>
        <w:t>LC now has the data from the school survey and is over halfway through the analysis.  LC should be able to complete a report before the next meeting.  This will be included in the agenda for the next meeting for discussion.</w:t>
      </w:r>
    </w:p>
    <w:p w14:paraId="21545E16" w14:textId="3CAA4217" w:rsidR="00832D63" w:rsidRDefault="00832D63" w:rsidP="00BE1367"/>
    <w:p w14:paraId="6AB64CDC" w14:textId="1823E3D3" w:rsidR="00832D63" w:rsidRDefault="00832D63" w:rsidP="00BE1367">
      <w:r>
        <w:t>It may be useful to consult on the Design Code report, KW and LC will discuss options</w:t>
      </w:r>
      <w:r w:rsidR="00ED5AAB">
        <w:t>.</w:t>
      </w:r>
    </w:p>
    <w:p w14:paraId="7B45A97C" w14:textId="3A8405DD" w:rsidR="00ED5AAB" w:rsidRDefault="00ED5AAB" w:rsidP="00BE1367"/>
    <w:p w14:paraId="75E1C706" w14:textId="0BC610E5" w:rsidR="00ED5AAB" w:rsidRPr="00ED5AAB" w:rsidRDefault="00ED5AAB" w:rsidP="00BE1367">
      <w:pPr>
        <w:rPr>
          <w:b/>
        </w:rPr>
      </w:pPr>
      <w:r w:rsidRPr="00ED5AAB">
        <w:rPr>
          <w:b/>
        </w:rPr>
        <w:t>Action: LC &amp; KW to discuss options for DC report consultation</w:t>
      </w:r>
    </w:p>
    <w:p w14:paraId="4882D75D" w14:textId="5E8CF123" w:rsidR="00ED5AAB" w:rsidRDefault="00ED5AAB" w:rsidP="00BE1367"/>
    <w:p w14:paraId="600BAA33" w14:textId="3AA1319D" w:rsidR="00ED5AAB" w:rsidRDefault="008D1E5E" w:rsidP="00BE1367">
      <w:r>
        <w:t>This action is yet to start.</w:t>
      </w:r>
    </w:p>
    <w:p w14:paraId="54F9337E" w14:textId="77777777" w:rsidR="008D1E5E" w:rsidRDefault="008D1E5E" w:rsidP="00BE1367"/>
    <w:p w14:paraId="2D25985D" w14:textId="4FEE3A24" w:rsidR="00874DE2" w:rsidRDefault="00ED5AAB" w:rsidP="0095729E">
      <w:pPr>
        <w:pStyle w:val="ListParagraph"/>
        <w:numPr>
          <w:ilvl w:val="0"/>
          <w:numId w:val="1"/>
        </w:numPr>
      </w:pPr>
      <w:r>
        <w:t>Funding</w:t>
      </w:r>
    </w:p>
    <w:p w14:paraId="09D39C6D" w14:textId="43E938F7" w:rsidR="00874DE2" w:rsidRDefault="00874DE2" w:rsidP="00874DE2"/>
    <w:p w14:paraId="6BD429E4" w14:textId="4A8FECE2" w:rsidR="00CB209E" w:rsidRDefault="005649F3" w:rsidP="00874DE2">
      <w:r>
        <w:t>NNDC have agreed to provide funding of £7,675</w:t>
      </w:r>
      <w:r w:rsidR="00C341E2">
        <w:t>, this equates to our estimate less the contingency of £4,100</w:t>
      </w:r>
      <w:r w:rsidR="00F40619">
        <w:t xml:space="preserve"> that included cost for a Strategic Environmental Assessment (SEA) but did not include costs for a Habitat Regulation Assessment (HRA).</w:t>
      </w:r>
    </w:p>
    <w:p w14:paraId="7172DE55" w14:textId="5EC84E40" w:rsidR="00F40619" w:rsidRDefault="00F40619" w:rsidP="00874DE2"/>
    <w:p w14:paraId="456ED254" w14:textId="522B8633" w:rsidR="00F40619" w:rsidRDefault="00F40619" w:rsidP="00874DE2">
      <w:r>
        <w:t>NNDC have also offered to carry-out work for the Neighbourhood Plan including printing and an Environmental Screening Assessment, should it be required.  RS commented that the printing bill should not be significant as most of our consultation will be on line, LC commented that we will need to use household leaflets as part of the Neighbourhood Plan consultation.</w:t>
      </w:r>
    </w:p>
    <w:p w14:paraId="6AC835F4" w14:textId="1DCAD345" w:rsidR="00F40619" w:rsidRDefault="00F40619" w:rsidP="00874DE2"/>
    <w:p w14:paraId="0917BAD6" w14:textId="2717C273" w:rsidR="00F40619" w:rsidRDefault="00F40619" w:rsidP="00874DE2">
      <w:r>
        <w:t xml:space="preserve">Some discussion was held on the SEA and HRA, LC remarked that CCP can do the SEA but the HRA was more difficult as a suitable provider has not yet been found.  SEA and HRA are </w:t>
      </w:r>
      <w:r>
        <w:lastRenderedPageBreak/>
        <w:t>only required if the Neighbourhood Plan includes allocation of sites for development</w:t>
      </w:r>
      <w:r w:rsidR="007E2CDE">
        <w:t xml:space="preserve"> and the Environmental Screening Assessment identifies a requirement for them.  It was noted that the Broads Authority use Lepus Consulting for HRA.</w:t>
      </w:r>
    </w:p>
    <w:p w14:paraId="558B8DF8" w14:textId="65D234EA" w:rsidR="00CD699B" w:rsidRDefault="00CD699B" w:rsidP="00874DE2"/>
    <w:p w14:paraId="4C44DC55" w14:textId="3EEFA77A" w:rsidR="00CD699B" w:rsidRDefault="00CD699B" w:rsidP="00874DE2">
      <w:pPr>
        <w:rPr>
          <w:b/>
        </w:rPr>
      </w:pPr>
      <w:r w:rsidRPr="00CD699B">
        <w:rPr>
          <w:b/>
        </w:rPr>
        <w:t>Action: LC to explore options for HRA</w:t>
      </w:r>
    </w:p>
    <w:p w14:paraId="0AF8D6AE" w14:textId="7429501C" w:rsidR="00CD699B" w:rsidRPr="00CD699B" w:rsidRDefault="00CD699B" w:rsidP="00874DE2">
      <w:pPr>
        <w:rPr>
          <w:b/>
        </w:rPr>
      </w:pPr>
      <w:r>
        <w:rPr>
          <w:b/>
        </w:rPr>
        <w:t>Action: BB to contact other council clerks to ask if they have carried out HRAs</w:t>
      </w:r>
    </w:p>
    <w:p w14:paraId="5A3E84C3" w14:textId="6FF3393B" w:rsidR="00CB209E" w:rsidRDefault="00CB209E" w:rsidP="00874DE2"/>
    <w:p w14:paraId="60E77E66" w14:textId="2436DB82" w:rsidR="00CD699B" w:rsidRDefault="00CD699B" w:rsidP="00874DE2">
      <w:r>
        <w:t xml:space="preserve">NNDC have asked to meet to discuss </w:t>
      </w:r>
      <w:r w:rsidR="008C3AA4">
        <w:t>funding and how it will work.</w:t>
      </w:r>
    </w:p>
    <w:p w14:paraId="678FD9E0" w14:textId="14A64370" w:rsidR="008C3AA4" w:rsidRDefault="008C3AA4" w:rsidP="00874DE2"/>
    <w:p w14:paraId="4975EA17" w14:textId="407DC99C" w:rsidR="008C3AA4" w:rsidRPr="008C3AA4" w:rsidRDefault="008C3AA4" w:rsidP="00874DE2">
      <w:pPr>
        <w:rPr>
          <w:b/>
        </w:rPr>
      </w:pPr>
      <w:r w:rsidRPr="008C3AA4">
        <w:rPr>
          <w:b/>
        </w:rPr>
        <w:t>Action: RS to arrange a meeting on funding with NNDC, GS/BB to attend</w:t>
      </w:r>
    </w:p>
    <w:p w14:paraId="34AC2D74" w14:textId="4C58956E" w:rsidR="008C3AA4" w:rsidRDefault="008C3AA4" w:rsidP="00874DE2"/>
    <w:p w14:paraId="7D697213" w14:textId="15996308" w:rsidR="008C3AA4" w:rsidRDefault="008C3AA4" w:rsidP="00874DE2">
      <w:r>
        <w:t>NNDC are interested to know the timeline for completion of the Neighbourhood Plan</w:t>
      </w:r>
      <w:r w:rsidR="00EB3E5C">
        <w:t xml:space="preserve"> (reaching Regulation 14 stage)</w:t>
      </w:r>
      <w:r>
        <w:t>.  LC commented that if the Neighbourhood Plan does not include site allocation then it could be completed before the end of the financial year, if allocation is included then it will add three months to</w:t>
      </w:r>
      <w:r w:rsidR="00EB3E5C">
        <w:t xml:space="preserve"> this timeline.  The draft Plan should be ready by December.</w:t>
      </w:r>
    </w:p>
    <w:p w14:paraId="22D39880" w14:textId="77777777" w:rsidR="00CD699B" w:rsidRDefault="00CD699B" w:rsidP="00874DE2"/>
    <w:p w14:paraId="4B24DA2C" w14:textId="0E5AE80F" w:rsidR="00874DE2" w:rsidRDefault="00F75AAD" w:rsidP="0095729E">
      <w:pPr>
        <w:pStyle w:val="ListParagraph"/>
        <w:numPr>
          <w:ilvl w:val="0"/>
          <w:numId w:val="1"/>
        </w:numPr>
      </w:pPr>
      <w:r>
        <w:t>S</w:t>
      </w:r>
      <w:r w:rsidR="00CB209E">
        <w:t>ite Assessment Report</w:t>
      </w:r>
      <w:r w:rsidR="00EB3E5C">
        <w:t xml:space="preserve"> Recap</w:t>
      </w:r>
    </w:p>
    <w:p w14:paraId="347DB63C" w14:textId="30CD2C00" w:rsidR="002957BC" w:rsidRDefault="002957BC" w:rsidP="00071541"/>
    <w:p w14:paraId="05ACA201" w14:textId="4440D753" w:rsidR="00E04F96" w:rsidRDefault="00E04F96" w:rsidP="00874DE2">
      <w:r>
        <w:t xml:space="preserve">KW made a presentation </w:t>
      </w:r>
      <w:r w:rsidR="00EB3E5C">
        <w:t>revisiting the discussion from the last meeting where the Site Assessment report and the NPSG team’s feedback on the sites assessed were discussed.</w:t>
      </w:r>
    </w:p>
    <w:p w14:paraId="1F49B8BA" w14:textId="4A1DD550" w:rsidR="00E04F96" w:rsidRDefault="00E04F96" w:rsidP="00874DE2">
      <w:pPr>
        <w:rPr>
          <w:b/>
        </w:rPr>
      </w:pPr>
    </w:p>
    <w:p w14:paraId="758D4BAE" w14:textId="26F4DC33" w:rsidR="002957BC" w:rsidRPr="002957BC" w:rsidRDefault="002957BC" w:rsidP="002957BC">
      <w:pPr>
        <w:pStyle w:val="ListParagraph"/>
        <w:numPr>
          <w:ilvl w:val="0"/>
          <w:numId w:val="17"/>
        </w:numPr>
      </w:pPr>
      <w:r w:rsidRPr="002957BC">
        <w:t>Within the NNDC Area</w:t>
      </w:r>
    </w:p>
    <w:p w14:paraId="54F12F87" w14:textId="77777777" w:rsidR="002957BC" w:rsidRDefault="002957BC" w:rsidP="00874DE2">
      <w:pPr>
        <w:rPr>
          <w:b/>
        </w:rPr>
      </w:pPr>
    </w:p>
    <w:p w14:paraId="720E7357" w14:textId="2F6BCA24" w:rsidR="007539C4" w:rsidRDefault="00EB3E5C" w:rsidP="00874DE2">
      <w:r>
        <w:t xml:space="preserve">It was agreed that the only site </w:t>
      </w:r>
      <w:r w:rsidR="0025152D">
        <w:t xml:space="preserve">within the NNDC area </w:t>
      </w:r>
      <w:r>
        <w:t>to be further considered for allocation was site 8, the BYCC and HVH site</w:t>
      </w:r>
      <w:r w:rsidR="007539C4">
        <w:t xml:space="preserve"> either as a complete or as a strip development</w:t>
      </w:r>
      <w:r>
        <w:t xml:space="preserve">. </w:t>
      </w:r>
      <w:r w:rsidR="007539C4">
        <w:t xml:space="preserve"> In the case of a</w:t>
      </w:r>
      <w:r>
        <w:t xml:space="preserve"> strip development the playing field </w:t>
      </w:r>
      <w:r w:rsidR="007539C4">
        <w:t xml:space="preserve">would be left </w:t>
      </w:r>
      <w:r>
        <w:t xml:space="preserve">as is.  GW asked if the viability of a strip development had been assessed with regard to how many housing units could be fit into this area. </w:t>
      </w:r>
      <w:r w:rsidR="007539C4">
        <w:t xml:space="preserve"> </w:t>
      </w:r>
      <w:r>
        <w:t>LC commented that she has contacts with architects and will investigate.</w:t>
      </w:r>
      <w:r w:rsidR="00AC44AD">
        <w:t xml:space="preserve">  </w:t>
      </w:r>
    </w:p>
    <w:p w14:paraId="5E89B12D" w14:textId="635EFDE9" w:rsidR="00EB3E5C" w:rsidRDefault="00EB3E5C" w:rsidP="00874DE2"/>
    <w:p w14:paraId="4E3FC96E" w14:textId="38E8C817" w:rsidR="00EB3E5C" w:rsidRDefault="00EB3E5C" w:rsidP="00874DE2">
      <w:pPr>
        <w:rPr>
          <w:b/>
        </w:rPr>
      </w:pPr>
      <w:r w:rsidRPr="00EB3E5C">
        <w:rPr>
          <w:b/>
        </w:rPr>
        <w:t xml:space="preserve">Action: LC to consult with Architect contacts to assess the </w:t>
      </w:r>
      <w:r w:rsidR="007539C4">
        <w:rPr>
          <w:b/>
        </w:rPr>
        <w:t>options for the village BYCC/HVH site</w:t>
      </w:r>
    </w:p>
    <w:p w14:paraId="253E36EF" w14:textId="5ECE2EE3" w:rsidR="00EB3E5C" w:rsidRDefault="00EB3E5C" w:rsidP="00874DE2"/>
    <w:p w14:paraId="26E99FEB" w14:textId="076433C2" w:rsidR="00EB3E5C" w:rsidRDefault="00EB3E5C" w:rsidP="00874DE2">
      <w:r>
        <w:t>There was some discussion on the relative merits of a strip development versus a full</w:t>
      </w:r>
      <w:r w:rsidR="00CA40A6">
        <w:t>-</w:t>
      </w:r>
      <w:r>
        <w:t>scale development of the whole six</w:t>
      </w:r>
      <w:r w:rsidR="00CA40A6">
        <w:t>-</w:t>
      </w:r>
      <w:r>
        <w:t>acre site and relocation of the HVH to a greenfield site.</w:t>
      </w:r>
      <w:r w:rsidR="00CA40A6">
        <w:t xml:space="preserve">  KW commented that at the last meeting all agreed that the NPSG would not include development on a greenfield site</w:t>
      </w:r>
      <w:r w:rsidR="009103B4">
        <w:t xml:space="preserve"> reflecting the outcome of the </w:t>
      </w:r>
      <w:r w:rsidR="00125A71">
        <w:t>feedback on the Site Assessment Report by the NPSG</w:t>
      </w:r>
      <w:r w:rsidR="00CA40A6">
        <w:t>.</w:t>
      </w:r>
      <w:r w:rsidR="007539C4">
        <w:t xml:space="preserve">  </w:t>
      </w:r>
      <w:r w:rsidR="00125A71">
        <w:t xml:space="preserve">Any development of the HVH site would need to balance maintaining the community amenity with any development.  </w:t>
      </w:r>
      <w:r w:rsidR="007539C4">
        <w:t xml:space="preserve">LC commented that this could be a </w:t>
      </w:r>
      <w:r w:rsidR="00125A71">
        <w:t xml:space="preserve">strip </w:t>
      </w:r>
      <w:r w:rsidR="007539C4">
        <w:t xml:space="preserve">development </w:t>
      </w:r>
      <w:r w:rsidR="00125A71">
        <w:t xml:space="preserve">or development </w:t>
      </w:r>
      <w:r w:rsidR="007539C4">
        <w:t xml:space="preserve">of the BYCC site alone, it was pointed out that there exists a right of way from </w:t>
      </w:r>
      <w:proofErr w:type="spellStart"/>
      <w:r w:rsidR="007539C4">
        <w:t>Stalham</w:t>
      </w:r>
      <w:proofErr w:type="spellEnd"/>
      <w:r w:rsidR="007539C4">
        <w:t xml:space="preserve"> Road to the school that would need to be maintained.</w:t>
      </w:r>
    </w:p>
    <w:p w14:paraId="04432DEF" w14:textId="2045D596" w:rsidR="00EB3E5C" w:rsidRDefault="00EB3E5C" w:rsidP="00874DE2"/>
    <w:p w14:paraId="4F5B54F4" w14:textId="5A967400" w:rsidR="002957BC" w:rsidRDefault="0025152D" w:rsidP="002957BC">
      <w:pPr>
        <w:pStyle w:val="ListParagraph"/>
        <w:numPr>
          <w:ilvl w:val="0"/>
          <w:numId w:val="17"/>
        </w:numPr>
      </w:pPr>
      <w:r>
        <w:t>Within t</w:t>
      </w:r>
      <w:r w:rsidR="00CA40A6">
        <w:t xml:space="preserve">he Broads Authority </w:t>
      </w:r>
      <w:r w:rsidR="002957BC">
        <w:t>A</w:t>
      </w:r>
      <w:r w:rsidR="00CA40A6">
        <w:t>re</w:t>
      </w:r>
      <w:r>
        <w:t>a</w:t>
      </w:r>
    </w:p>
    <w:p w14:paraId="394B6489" w14:textId="77777777" w:rsidR="002957BC" w:rsidRDefault="002957BC" w:rsidP="00874DE2"/>
    <w:p w14:paraId="321F91F7" w14:textId="51F9D75D" w:rsidR="00EB3E5C" w:rsidRDefault="002957BC" w:rsidP="00874DE2">
      <w:r>
        <w:t xml:space="preserve">The Broads Authority </w:t>
      </w:r>
      <w:r w:rsidR="0025152D">
        <w:t>are</w:t>
      </w:r>
      <w:r w:rsidR="00CA40A6">
        <w:t xml:space="preserve"> planning to allocate the mid-size car park, the Waterside Rooms and the small car park along Station Road.  There was some discussion on how this would work and on the possibility of including the area between the car parks that currently </w:t>
      </w:r>
      <w:r w:rsidR="00CA40A6">
        <w:lastRenderedPageBreak/>
        <w:t>accommodates and estate agent, a pharmacy and the BA Tourist Office</w:t>
      </w:r>
      <w:r w:rsidR="00654590">
        <w:t xml:space="preserve"> and under multiple title ownership.</w:t>
      </w:r>
    </w:p>
    <w:p w14:paraId="62775267" w14:textId="16A1235F" w:rsidR="00CA40A6" w:rsidRDefault="00CA40A6" w:rsidP="00874DE2"/>
    <w:p w14:paraId="51D3863D" w14:textId="3AD1A6FB" w:rsidR="00654590" w:rsidRDefault="00CA40A6" w:rsidP="00874DE2">
      <w:r>
        <w:t>LC commented that it would be useful if the NPSG team could review the Broads Authority policies concerning their plan to allocate these sites.</w:t>
      </w:r>
    </w:p>
    <w:p w14:paraId="2C55B835" w14:textId="643A37DB" w:rsidR="00CA40A6" w:rsidRDefault="00CA40A6" w:rsidP="00874DE2"/>
    <w:p w14:paraId="287DC618" w14:textId="1E568FD4" w:rsidR="002957BC" w:rsidRDefault="002957BC" w:rsidP="002957BC">
      <w:pPr>
        <w:pStyle w:val="ListParagraph"/>
        <w:numPr>
          <w:ilvl w:val="0"/>
          <w:numId w:val="17"/>
        </w:numPr>
      </w:pPr>
      <w:r>
        <w:t>Within the Joint NNDC/Broads Authority Area</w:t>
      </w:r>
    </w:p>
    <w:p w14:paraId="3EC878B6" w14:textId="77777777" w:rsidR="002957BC" w:rsidRDefault="002957BC" w:rsidP="00874DE2"/>
    <w:p w14:paraId="64FD22E2" w14:textId="1234066C" w:rsidR="00CA40A6" w:rsidRDefault="00CA40A6" w:rsidP="00874DE2">
      <w:r>
        <w:t xml:space="preserve">There was some discussion on </w:t>
      </w:r>
      <w:r w:rsidR="005E1EA0">
        <w:t xml:space="preserve">inclusion of </w:t>
      </w:r>
      <w:proofErr w:type="spellStart"/>
      <w:r w:rsidR="005E1EA0">
        <w:t>Roys</w:t>
      </w:r>
      <w:proofErr w:type="spellEnd"/>
      <w:r>
        <w:t xml:space="preserve"> long stay car park</w:t>
      </w:r>
      <w:r w:rsidR="005E1EA0">
        <w:t xml:space="preserve">.  RS commented that he had tried to contact </w:t>
      </w:r>
      <w:proofErr w:type="spellStart"/>
      <w:r w:rsidR="0037382B">
        <w:t>Roys</w:t>
      </w:r>
      <w:proofErr w:type="spellEnd"/>
      <w:r w:rsidR="0037382B">
        <w:t xml:space="preserve"> but had to go through the Customer Service office and so </w:t>
      </w:r>
      <w:proofErr w:type="gramStart"/>
      <w:r w:rsidR="0037382B">
        <w:t>far</w:t>
      </w:r>
      <w:proofErr w:type="gramEnd"/>
      <w:r w:rsidR="0037382B">
        <w:t xml:space="preserve"> has had no meaningful response from </w:t>
      </w:r>
      <w:proofErr w:type="spellStart"/>
      <w:r w:rsidR="0037382B">
        <w:t>Roys</w:t>
      </w:r>
      <w:proofErr w:type="spellEnd"/>
      <w:r w:rsidR="0037382B">
        <w:t>.</w:t>
      </w:r>
    </w:p>
    <w:p w14:paraId="70E70D09" w14:textId="60600794" w:rsidR="0037382B" w:rsidRDefault="0037382B" w:rsidP="00874DE2"/>
    <w:p w14:paraId="5F0FB538" w14:textId="72CCF095" w:rsidR="00420FC0" w:rsidRDefault="00420FC0" w:rsidP="00874DE2">
      <w:r>
        <w:t>The HV01C site is included in the NNDC plan and therefore we have no option but to include in the Neighbourhood Plan.</w:t>
      </w:r>
      <w:r w:rsidR="00654590">
        <w:t xml:space="preserve"> KW advised that the NNDC Local Plan policy for HV01c needed review as this policy would form the basis of any planning application. The policy therefore needs to be from a local perspective.</w:t>
      </w:r>
    </w:p>
    <w:p w14:paraId="7CE6C534" w14:textId="77777777" w:rsidR="0037382B" w:rsidRDefault="0037382B" w:rsidP="00874DE2"/>
    <w:p w14:paraId="2E3D7DD0" w14:textId="77777777" w:rsidR="00CA40A6" w:rsidRPr="00E04F96" w:rsidRDefault="00CA40A6" w:rsidP="00874DE2"/>
    <w:p w14:paraId="7C501CA1" w14:textId="6C01BDD9" w:rsidR="00071541" w:rsidRDefault="00420FC0" w:rsidP="0095729E">
      <w:pPr>
        <w:pStyle w:val="ListParagraph"/>
        <w:numPr>
          <w:ilvl w:val="0"/>
          <w:numId w:val="1"/>
        </w:numPr>
      </w:pPr>
      <w:r>
        <w:t>NNDC Local Plan Modifications</w:t>
      </w:r>
    </w:p>
    <w:p w14:paraId="19DD0FC4" w14:textId="786E4585" w:rsidR="00420FC0" w:rsidRDefault="00420FC0" w:rsidP="00420FC0"/>
    <w:p w14:paraId="396DE691" w14:textId="74C088BC" w:rsidR="00420FC0" w:rsidRDefault="00654590" w:rsidP="00420FC0">
      <w:r>
        <w:t>Geoff Cook email circulated by RS: i</w:t>
      </w:r>
      <w:r w:rsidR="00420FC0">
        <w:t>t was agreed that comments on the NNDC Local Plan Modification were for individuals and would not be the subject of a collective NPSG comment.</w:t>
      </w:r>
    </w:p>
    <w:p w14:paraId="6E805F73" w14:textId="77777777" w:rsidR="00420FC0" w:rsidRDefault="00420FC0" w:rsidP="00420FC0"/>
    <w:p w14:paraId="772F489E" w14:textId="4AA075FD" w:rsidR="00420FC0" w:rsidRDefault="00420FC0" w:rsidP="0095729E">
      <w:pPr>
        <w:pStyle w:val="ListParagraph"/>
        <w:numPr>
          <w:ilvl w:val="0"/>
          <w:numId w:val="1"/>
        </w:numPr>
      </w:pPr>
      <w:r>
        <w:t>Greene King Meeting</w:t>
      </w:r>
    </w:p>
    <w:p w14:paraId="08DB3B3D" w14:textId="5CFFE3AD" w:rsidR="00420FC0" w:rsidRDefault="00420FC0" w:rsidP="00420FC0"/>
    <w:p w14:paraId="5FCE445B" w14:textId="5007AF12" w:rsidR="00420FC0" w:rsidRDefault="00420FC0" w:rsidP="00420FC0">
      <w:r>
        <w:t>RS has arranged a meeting with Greene King for 10</w:t>
      </w:r>
      <w:r w:rsidRPr="00420FC0">
        <w:rPr>
          <w:vertAlign w:val="superscript"/>
        </w:rPr>
        <w:t>th</w:t>
      </w:r>
      <w:r>
        <w:t xml:space="preserve"> September at 11:30am to discuss their properties on Station road and their potential plans for them.  Broads Authority representatives will attend and RS has invited NNDC to send a representative.  The local MP </w:t>
      </w:r>
      <w:r w:rsidR="00654590">
        <w:t xml:space="preserve">(Steph </w:t>
      </w:r>
      <w:proofErr w:type="spellStart"/>
      <w:r w:rsidR="00654590">
        <w:t>Aquarone</w:t>
      </w:r>
      <w:proofErr w:type="spellEnd"/>
      <w:r w:rsidR="00654590">
        <w:t xml:space="preserve">) </w:t>
      </w:r>
      <w:r>
        <w:t>also plans to attend.</w:t>
      </w:r>
      <w:r w:rsidR="00AF4713">
        <w:t xml:space="preserve">  There was some discussion on the attendees for the meeting and whether </w:t>
      </w:r>
      <w:proofErr w:type="spellStart"/>
      <w:r w:rsidR="00AF4713">
        <w:t>Roys</w:t>
      </w:r>
      <w:proofErr w:type="spellEnd"/>
      <w:r w:rsidR="00AF4713">
        <w:t xml:space="preserve"> should be invited.</w:t>
      </w:r>
    </w:p>
    <w:p w14:paraId="3211C5CD" w14:textId="6EDE1632" w:rsidR="00AF4713" w:rsidRDefault="00AF4713" w:rsidP="00420FC0"/>
    <w:p w14:paraId="59067C5D" w14:textId="58D0C840" w:rsidR="00AF4713" w:rsidRDefault="00AF4713" w:rsidP="00420FC0">
      <w:r>
        <w:t>There was some discussion on the format of the meeting.  RS commented that he hope</w:t>
      </w:r>
      <w:r w:rsidR="00F47568">
        <w:t>s</w:t>
      </w:r>
      <w:r>
        <w:t xml:space="preserve"> the meeting would largely be a review of the buildings being considered, Greene King will be making a presentation.</w:t>
      </w:r>
    </w:p>
    <w:p w14:paraId="22AC8B04" w14:textId="505DE21B" w:rsidR="00AF4713" w:rsidRDefault="00AF4713" w:rsidP="00420FC0"/>
    <w:p w14:paraId="3CB814DA" w14:textId="51D41A5B" w:rsidR="00AF4713" w:rsidRDefault="00AF4713" w:rsidP="00420FC0">
      <w:r w:rsidRPr="00AF4713">
        <w:rPr>
          <w:b/>
        </w:rPr>
        <w:t>Action: RS to issue the agenda for the meeting before 10</w:t>
      </w:r>
      <w:r w:rsidRPr="00AF4713">
        <w:rPr>
          <w:b/>
          <w:vertAlign w:val="superscript"/>
        </w:rPr>
        <w:t>th</w:t>
      </w:r>
      <w:r w:rsidRPr="00AF4713">
        <w:rPr>
          <w:b/>
        </w:rPr>
        <w:t xml:space="preserve"> September</w:t>
      </w:r>
    </w:p>
    <w:p w14:paraId="1F18BC55" w14:textId="77777777" w:rsidR="00420FC0" w:rsidRDefault="00420FC0" w:rsidP="00420FC0"/>
    <w:p w14:paraId="39D8E0D7" w14:textId="74637C49" w:rsidR="00AF4713" w:rsidRDefault="00AF4713" w:rsidP="00AF4713">
      <w:pPr>
        <w:pStyle w:val="ListParagraph"/>
        <w:numPr>
          <w:ilvl w:val="0"/>
          <w:numId w:val="1"/>
        </w:numPr>
      </w:pPr>
      <w:r>
        <w:t>Forward Plan/Next Steps</w:t>
      </w:r>
    </w:p>
    <w:p w14:paraId="27A40437" w14:textId="5CCB58AA" w:rsidR="00AF4713" w:rsidRDefault="00AF4713" w:rsidP="00AF4713"/>
    <w:p w14:paraId="00154C0D" w14:textId="41F49B70" w:rsidR="00AF4713" w:rsidRDefault="00AF4713" w:rsidP="00AF4713">
      <w:r>
        <w:t>Covered in Funding discussion above.</w:t>
      </w:r>
    </w:p>
    <w:p w14:paraId="192A585A" w14:textId="77777777" w:rsidR="00AF4713" w:rsidRDefault="00AF4713" w:rsidP="00AF4713"/>
    <w:p w14:paraId="6C4D813A" w14:textId="48B0383B" w:rsidR="00AF4713" w:rsidRDefault="00AF4713" w:rsidP="00AF4713">
      <w:pPr>
        <w:pStyle w:val="ListParagraph"/>
        <w:numPr>
          <w:ilvl w:val="0"/>
          <w:numId w:val="1"/>
        </w:numPr>
      </w:pPr>
      <w:proofErr w:type="spellStart"/>
      <w:r>
        <w:t>AoB</w:t>
      </w:r>
      <w:proofErr w:type="spellEnd"/>
    </w:p>
    <w:p w14:paraId="2B6A1CAE" w14:textId="30133816" w:rsidR="00AF4713" w:rsidRDefault="00AF4713" w:rsidP="00AF4713"/>
    <w:p w14:paraId="5D2519E4" w14:textId="02953677" w:rsidR="00FF7400" w:rsidRDefault="00AF4713" w:rsidP="00FF7400">
      <w:pPr>
        <w:pStyle w:val="ListParagraph"/>
        <w:numPr>
          <w:ilvl w:val="0"/>
          <w:numId w:val="14"/>
        </w:numPr>
      </w:pPr>
      <w:r>
        <w:t>KW proposed setting up a work group to develop policies covering the HV01C development</w:t>
      </w:r>
      <w:r w:rsidR="00654590">
        <w:t xml:space="preserve"> and </w:t>
      </w:r>
      <w:r w:rsidR="00F47568">
        <w:t xml:space="preserve">the </w:t>
      </w:r>
      <w:r w:rsidR="00654590">
        <w:t>Broads Authority polices.</w:t>
      </w:r>
      <w:r>
        <w:t xml:space="preserve">  This would entail taking the NNDC </w:t>
      </w:r>
      <w:r w:rsidR="00F47568">
        <w:t xml:space="preserve">and BA </w:t>
      </w:r>
      <w:r>
        <w:t>policies for</w:t>
      </w:r>
      <w:r w:rsidR="00F47568">
        <w:t xml:space="preserve"> sites to be</w:t>
      </w:r>
      <w:r>
        <w:t xml:space="preserve"> allocated and see where </w:t>
      </w:r>
      <w:r w:rsidR="00654590">
        <w:t>local knowledge</w:t>
      </w:r>
      <w:r>
        <w:t xml:space="preserve"> can be </w:t>
      </w:r>
      <w:r w:rsidR="00654590">
        <w:lastRenderedPageBreak/>
        <w:t xml:space="preserve">employed to </w:t>
      </w:r>
      <w:r>
        <w:t>develop/improve</w:t>
      </w:r>
      <w:r w:rsidR="00654590">
        <w:t xml:space="preserve"> the district policies in order</w:t>
      </w:r>
      <w:r>
        <w:t xml:space="preserve"> to better address the needs of </w:t>
      </w:r>
      <w:proofErr w:type="spellStart"/>
      <w:r>
        <w:t>Hoveton</w:t>
      </w:r>
      <w:proofErr w:type="spellEnd"/>
      <w:r>
        <w:t>.</w:t>
      </w:r>
      <w:r w:rsidR="00FF7400">
        <w:t xml:space="preserve">  KHW, KW and LC would form this group.  MW and A-MW volunteered to provide support reviewing the policies.  This proposal was agreed.</w:t>
      </w:r>
    </w:p>
    <w:p w14:paraId="31571C71" w14:textId="75EAF125" w:rsidR="00A1699D" w:rsidRDefault="00A1699D" w:rsidP="00A1699D">
      <w:pPr>
        <w:pStyle w:val="ListParagraph"/>
      </w:pPr>
    </w:p>
    <w:p w14:paraId="5131FDF8" w14:textId="7F4550CB" w:rsidR="00A1699D" w:rsidRPr="00A1699D" w:rsidRDefault="00A1699D" w:rsidP="00A1699D">
      <w:pPr>
        <w:pStyle w:val="ListParagraph"/>
        <w:rPr>
          <w:b/>
        </w:rPr>
      </w:pPr>
      <w:bookmarkStart w:id="0" w:name="_GoBack"/>
      <w:r w:rsidRPr="00A1699D">
        <w:rPr>
          <w:b/>
        </w:rPr>
        <w:t>Action: KW/KHW to set up Allocated Site Policy Working Group</w:t>
      </w:r>
    </w:p>
    <w:bookmarkEnd w:id="0"/>
    <w:p w14:paraId="5B1B2D45" w14:textId="77777777" w:rsidR="00FF7400" w:rsidRDefault="00FF7400" w:rsidP="00FF7400"/>
    <w:p w14:paraId="7D1C590E" w14:textId="77777777" w:rsidR="00AF4713" w:rsidRDefault="00AF4713" w:rsidP="00AF4713"/>
    <w:p w14:paraId="5E081EB9" w14:textId="78CDCB3A" w:rsidR="000E0EC7" w:rsidRDefault="00FF7400" w:rsidP="00071541">
      <w:pPr>
        <w:pStyle w:val="ListParagraph"/>
        <w:numPr>
          <w:ilvl w:val="0"/>
          <w:numId w:val="14"/>
        </w:numPr>
      </w:pPr>
      <w:r>
        <w:t>GW asked if anyone had a contact for Peter Mantle as e-mails to him keep failing.  BB said he had a contact and would send through.</w:t>
      </w:r>
    </w:p>
    <w:p w14:paraId="3825995A" w14:textId="77777777" w:rsidR="000E0EC7" w:rsidRDefault="000E0EC7" w:rsidP="00071541"/>
    <w:p w14:paraId="193D5B1E" w14:textId="043BD486" w:rsidR="00496ED1" w:rsidRDefault="003D5B12" w:rsidP="00496ED1">
      <w:r>
        <w:t>End of Meeting</w:t>
      </w:r>
    </w:p>
    <w:p w14:paraId="60C0BC5F" w14:textId="5D076652" w:rsidR="00C37415" w:rsidRDefault="00C37415" w:rsidP="005E1E67"/>
    <w:p w14:paraId="0679028E" w14:textId="2A137DD3" w:rsidR="00313E86" w:rsidRDefault="000E0EC7" w:rsidP="004D14A5">
      <w:r>
        <w:t xml:space="preserve">The </w:t>
      </w:r>
      <w:r w:rsidR="0029253C">
        <w:t xml:space="preserve">next meeting date </w:t>
      </w:r>
      <w:r>
        <w:t>will be on 2</w:t>
      </w:r>
      <w:r w:rsidR="00FF7400">
        <w:t>5</w:t>
      </w:r>
      <w:r w:rsidRPr="000E0EC7">
        <w:rPr>
          <w:vertAlign w:val="superscript"/>
        </w:rPr>
        <w:t>th</w:t>
      </w:r>
      <w:r w:rsidR="00FF7400">
        <w:t xml:space="preserve"> September</w:t>
      </w:r>
      <w:r w:rsidR="005177A5">
        <w:t xml:space="preserve"> </w:t>
      </w:r>
      <w:r w:rsidR="00605D36">
        <w:t xml:space="preserve">2025 </w:t>
      </w:r>
      <w:r w:rsidR="005177A5">
        <w:t>7:00</w:t>
      </w:r>
      <w:r w:rsidR="00D34B9F">
        <w:t>pm</w:t>
      </w:r>
      <w:r w:rsidR="007D6727">
        <w:t>,</w:t>
      </w:r>
      <w:r w:rsidR="00D34B9F">
        <w:t xml:space="preserve"> </w:t>
      </w:r>
      <w:r w:rsidR="005177A5">
        <w:t>HVH Jubilee Room</w:t>
      </w:r>
      <w:r w:rsidR="009050D0">
        <w:t xml:space="preserve"> and Zoom</w:t>
      </w:r>
      <w:r w:rsidR="0029253C">
        <w:t>.</w:t>
      </w:r>
    </w:p>
    <w:p w14:paraId="64994FC7" w14:textId="68967994" w:rsidR="00D60E99" w:rsidRDefault="00D60E99" w:rsidP="004D14A5"/>
    <w:sectPr w:rsidR="00D60E99" w:rsidSect="009C483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14801"/>
    <w:multiLevelType w:val="hybridMultilevel"/>
    <w:tmpl w:val="0A465C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925A4"/>
    <w:multiLevelType w:val="hybridMultilevel"/>
    <w:tmpl w:val="6B787A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AB5216"/>
    <w:multiLevelType w:val="hybridMultilevel"/>
    <w:tmpl w:val="1EC6EA5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EF4F1B"/>
    <w:multiLevelType w:val="hybridMultilevel"/>
    <w:tmpl w:val="209C67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E25E3"/>
    <w:multiLevelType w:val="hybridMultilevel"/>
    <w:tmpl w:val="244E3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91731"/>
    <w:multiLevelType w:val="hybridMultilevel"/>
    <w:tmpl w:val="66A42364"/>
    <w:lvl w:ilvl="0" w:tplc="4F48F4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B07BAD"/>
    <w:multiLevelType w:val="hybridMultilevel"/>
    <w:tmpl w:val="E1D07362"/>
    <w:lvl w:ilvl="0" w:tplc="A05C85C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F6902"/>
    <w:multiLevelType w:val="hybridMultilevel"/>
    <w:tmpl w:val="567AF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CF6DE6"/>
    <w:multiLevelType w:val="hybridMultilevel"/>
    <w:tmpl w:val="968284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E3EA1"/>
    <w:multiLevelType w:val="hybridMultilevel"/>
    <w:tmpl w:val="55EA718E"/>
    <w:lvl w:ilvl="0" w:tplc="0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E30F04"/>
    <w:multiLevelType w:val="hybridMultilevel"/>
    <w:tmpl w:val="1062C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6D715D"/>
    <w:multiLevelType w:val="hybridMultilevel"/>
    <w:tmpl w:val="1D22E3E4"/>
    <w:lvl w:ilvl="0" w:tplc="0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864445"/>
    <w:multiLevelType w:val="hybridMultilevel"/>
    <w:tmpl w:val="31FE61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47A07"/>
    <w:multiLevelType w:val="multilevel"/>
    <w:tmpl w:val="E288F70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asciiTheme="minorHAnsi" w:eastAsiaTheme="minorHAnsi" w:hAnsiTheme="minorHAnsi"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B4C5BD6"/>
    <w:multiLevelType w:val="multilevel"/>
    <w:tmpl w:val="CC4E6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0E2F4D"/>
    <w:multiLevelType w:val="hybridMultilevel"/>
    <w:tmpl w:val="E36E90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955CA0"/>
    <w:multiLevelType w:val="hybridMultilevel"/>
    <w:tmpl w:val="E288F708"/>
    <w:lvl w:ilvl="0" w:tplc="0409000F">
      <w:start w:val="1"/>
      <w:numFmt w:val="decimal"/>
      <w:lvlText w:val="%1."/>
      <w:lvlJc w:val="left"/>
      <w:pPr>
        <w:ind w:left="720" w:hanging="360"/>
      </w:pPr>
      <w:rPr>
        <w:rFonts w:hint="default"/>
      </w:rPr>
    </w:lvl>
    <w:lvl w:ilvl="1" w:tplc="7AAA5A9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4"/>
  </w:num>
  <w:num w:numId="3">
    <w:abstractNumId w:val="13"/>
  </w:num>
  <w:num w:numId="4">
    <w:abstractNumId w:val="7"/>
  </w:num>
  <w:num w:numId="5">
    <w:abstractNumId w:val="15"/>
  </w:num>
  <w:num w:numId="6">
    <w:abstractNumId w:val="12"/>
  </w:num>
  <w:num w:numId="7">
    <w:abstractNumId w:val="2"/>
  </w:num>
  <w:num w:numId="8">
    <w:abstractNumId w:val="1"/>
  </w:num>
  <w:num w:numId="9">
    <w:abstractNumId w:val="8"/>
  </w:num>
  <w:num w:numId="10">
    <w:abstractNumId w:val="4"/>
  </w:num>
  <w:num w:numId="11">
    <w:abstractNumId w:val="3"/>
  </w:num>
  <w:num w:numId="12">
    <w:abstractNumId w:val="10"/>
  </w:num>
  <w:num w:numId="13">
    <w:abstractNumId w:val="0"/>
  </w:num>
  <w:num w:numId="14">
    <w:abstractNumId w:val="5"/>
  </w:num>
  <w:num w:numId="15">
    <w:abstractNumId w:val="6"/>
  </w:num>
  <w:num w:numId="16">
    <w:abstractNumId w:val="1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6"/>
    <w:rsid w:val="00004C7B"/>
    <w:rsid w:val="000155EF"/>
    <w:rsid w:val="00015D3F"/>
    <w:rsid w:val="00023B43"/>
    <w:rsid w:val="000261EB"/>
    <w:rsid w:val="000273C2"/>
    <w:rsid w:val="00033570"/>
    <w:rsid w:val="00041648"/>
    <w:rsid w:val="0004599D"/>
    <w:rsid w:val="00060DD2"/>
    <w:rsid w:val="00071541"/>
    <w:rsid w:val="00074872"/>
    <w:rsid w:val="0009752C"/>
    <w:rsid w:val="000A26E6"/>
    <w:rsid w:val="000A2856"/>
    <w:rsid w:val="000B4049"/>
    <w:rsid w:val="000D08AC"/>
    <w:rsid w:val="000E0EC7"/>
    <w:rsid w:val="000E11D6"/>
    <w:rsid w:val="000E73AB"/>
    <w:rsid w:val="000F24B1"/>
    <w:rsid w:val="000F7EB0"/>
    <w:rsid w:val="00104CDD"/>
    <w:rsid w:val="00115DE9"/>
    <w:rsid w:val="00125A71"/>
    <w:rsid w:val="00130DFD"/>
    <w:rsid w:val="00131AA5"/>
    <w:rsid w:val="00143320"/>
    <w:rsid w:val="00147B37"/>
    <w:rsid w:val="0016356E"/>
    <w:rsid w:val="0016541C"/>
    <w:rsid w:val="001831B4"/>
    <w:rsid w:val="00197695"/>
    <w:rsid w:val="001B6D57"/>
    <w:rsid w:val="001C4150"/>
    <w:rsid w:val="001E7FC8"/>
    <w:rsid w:val="00234AA4"/>
    <w:rsid w:val="0025152D"/>
    <w:rsid w:val="0025323C"/>
    <w:rsid w:val="00254026"/>
    <w:rsid w:val="00254BA8"/>
    <w:rsid w:val="00262D35"/>
    <w:rsid w:val="002659A3"/>
    <w:rsid w:val="00285F64"/>
    <w:rsid w:val="00287A44"/>
    <w:rsid w:val="0029253C"/>
    <w:rsid w:val="002957BC"/>
    <w:rsid w:val="002A1083"/>
    <w:rsid w:val="002C4A66"/>
    <w:rsid w:val="002D55EB"/>
    <w:rsid w:val="002E3431"/>
    <w:rsid w:val="00313E86"/>
    <w:rsid w:val="00322B5A"/>
    <w:rsid w:val="00332ECB"/>
    <w:rsid w:val="00340EA8"/>
    <w:rsid w:val="003439E7"/>
    <w:rsid w:val="00347200"/>
    <w:rsid w:val="00366683"/>
    <w:rsid w:val="0037382B"/>
    <w:rsid w:val="00390327"/>
    <w:rsid w:val="003960C7"/>
    <w:rsid w:val="003A208F"/>
    <w:rsid w:val="003A3BC5"/>
    <w:rsid w:val="003C5606"/>
    <w:rsid w:val="003D5B12"/>
    <w:rsid w:val="003E638F"/>
    <w:rsid w:val="00403682"/>
    <w:rsid w:val="0040614A"/>
    <w:rsid w:val="00407BFE"/>
    <w:rsid w:val="00413AA9"/>
    <w:rsid w:val="00420FC0"/>
    <w:rsid w:val="004375C0"/>
    <w:rsid w:val="004925FD"/>
    <w:rsid w:val="00496ED1"/>
    <w:rsid w:val="004B0B2A"/>
    <w:rsid w:val="004B77E9"/>
    <w:rsid w:val="004C1E99"/>
    <w:rsid w:val="004C7C03"/>
    <w:rsid w:val="004C7C14"/>
    <w:rsid w:val="004D14A5"/>
    <w:rsid w:val="0050448E"/>
    <w:rsid w:val="005177A5"/>
    <w:rsid w:val="00517A54"/>
    <w:rsid w:val="00526F02"/>
    <w:rsid w:val="00535539"/>
    <w:rsid w:val="00547584"/>
    <w:rsid w:val="005649F3"/>
    <w:rsid w:val="00566755"/>
    <w:rsid w:val="00573B4A"/>
    <w:rsid w:val="00574618"/>
    <w:rsid w:val="0058102C"/>
    <w:rsid w:val="005859E1"/>
    <w:rsid w:val="005937B1"/>
    <w:rsid w:val="00593EFF"/>
    <w:rsid w:val="005A04BB"/>
    <w:rsid w:val="005A5D92"/>
    <w:rsid w:val="005E1E20"/>
    <w:rsid w:val="005E1E67"/>
    <w:rsid w:val="005E1EA0"/>
    <w:rsid w:val="00605D36"/>
    <w:rsid w:val="006105E7"/>
    <w:rsid w:val="0061220F"/>
    <w:rsid w:val="00654590"/>
    <w:rsid w:val="006608C8"/>
    <w:rsid w:val="006672A3"/>
    <w:rsid w:val="00671E74"/>
    <w:rsid w:val="00697606"/>
    <w:rsid w:val="006A1C5F"/>
    <w:rsid w:val="006A5B0C"/>
    <w:rsid w:val="006B118D"/>
    <w:rsid w:val="006C28A0"/>
    <w:rsid w:val="006D013A"/>
    <w:rsid w:val="00706846"/>
    <w:rsid w:val="0071176C"/>
    <w:rsid w:val="0072464B"/>
    <w:rsid w:val="007304B4"/>
    <w:rsid w:val="0073629D"/>
    <w:rsid w:val="007539C4"/>
    <w:rsid w:val="007629E1"/>
    <w:rsid w:val="00766A5C"/>
    <w:rsid w:val="007716CD"/>
    <w:rsid w:val="007717C9"/>
    <w:rsid w:val="00795B8A"/>
    <w:rsid w:val="007A1AA9"/>
    <w:rsid w:val="007A4BF4"/>
    <w:rsid w:val="007A60A5"/>
    <w:rsid w:val="007C0B46"/>
    <w:rsid w:val="007C4B09"/>
    <w:rsid w:val="007D5D9D"/>
    <w:rsid w:val="007D6727"/>
    <w:rsid w:val="007E2CDE"/>
    <w:rsid w:val="007E4A89"/>
    <w:rsid w:val="007F1CEA"/>
    <w:rsid w:val="008114FD"/>
    <w:rsid w:val="008168DC"/>
    <w:rsid w:val="008252A3"/>
    <w:rsid w:val="008262C2"/>
    <w:rsid w:val="00832D63"/>
    <w:rsid w:val="0083546A"/>
    <w:rsid w:val="0085274C"/>
    <w:rsid w:val="00874DE2"/>
    <w:rsid w:val="00880C53"/>
    <w:rsid w:val="008A370B"/>
    <w:rsid w:val="008B5B2B"/>
    <w:rsid w:val="008C3AA4"/>
    <w:rsid w:val="008D1E5E"/>
    <w:rsid w:val="008D3AFE"/>
    <w:rsid w:val="008E48B3"/>
    <w:rsid w:val="008F0855"/>
    <w:rsid w:val="009050D0"/>
    <w:rsid w:val="00906CA6"/>
    <w:rsid w:val="009103B4"/>
    <w:rsid w:val="00913B80"/>
    <w:rsid w:val="00937900"/>
    <w:rsid w:val="00941562"/>
    <w:rsid w:val="009415C5"/>
    <w:rsid w:val="00942A40"/>
    <w:rsid w:val="0095729E"/>
    <w:rsid w:val="00971484"/>
    <w:rsid w:val="009733AA"/>
    <w:rsid w:val="00976D4B"/>
    <w:rsid w:val="00982F63"/>
    <w:rsid w:val="009A7AC3"/>
    <w:rsid w:val="009B4E2B"/>
    <w:rsid w:val="009C2A05"/>
    <w:rsid w:val="009C35C2"/>
    <w:rsid w:val="009C483C"/>
    <w:rsid w:val="009C4A6A"/>
    <w:rsid w:val="009D0BF7"/>
    <w:rsid w:val="009E153E"/>
    <w:rsid w:val="009E1E9D"/>
    <w:rsid w:val="009F416D"/>
    <w:rsid w:val="00A04D93"/>
    <w:rsid w:val="00A11E83"/>
    <w:rsid w:val="00A11FC1"/>
    <w:rsid w:val="00A1699D"/>
    <w:rsid w:val="00A16A4B"/>
    <w:rsid w:val="00A237D2"/>
    <w:rsid w:val="00A270B1"/>
    <w:rsid w:val="00A36835"/>
    <w:rsid w:val="00A40329"/>
    <w:rsid w:val="00A60A3B"/>
    <w:rsid w:val="00A60B5B"/>
    <w:rsid w:val="00A63CDE"/>
    <w:rsid w:val="00A719AC"/>
    <w:rsid w:val="00A86B84"/>
    <w:rsid w:val="00A9045C"/>
    <w:rsid w:val="00AC44AD"/>
    <w:rsid w:val="00AC4561"/>
    <w:rsid w:val="00AE5354"/>
    <w:rsid w:val="00AF4713"/>
    <w:rsid w:val="00AF715A"/>
    <w:rsid w:val="00B16BEA"/>
    <w:rsid w:val="00B2172C"/>
    <w:rsid w:val="00B50499"/>
    <w:rsid w:val="00B53160"/>
    <w:rsid w:val="00B72776"/>
    <w:rsid w:val="00B95532"/>
    <w:rsid w:val="00B96F6D"/>
    <w:rsid w:val="00BA4ED4"/>
    <w:rsid w:val="00BC2845"/>
    <w:rsid w:val="00BD2EDF"/>
    <w:rsid w:val="00BE0EAC"/>
    <w:rsid w:val="00BE1367"/>
    <w:rsid w:val="00BE532F"/>
    <w:rsid w:val="00BF6797"/>
    <w:rsid w:val="00C341E2"/>
    <w:rsid w:val="00C37415"/>
    <w:rsid w:val="00C40AA3"/>
    <w:rsid w:val="00C631E1"/>
    <w:rsid w:val="00C65C7A"/>
    <w:rsid w:val="00C71877"/>
    <w:rsid w:val="00C75F82"/>
    <w:rsid w:val="00CA40A6"/>
    <w:rsid w:val="00CB209E"/>
    <w:rsid w:val="00CB79D7"/>
    <w:rsid w:val="00CD4743"/>
    <w:rsid w:val="00CD54AE"/>
    <w:rsid w:val="00CD699B"/>
    <w:rsid w:val="00CE151A"/>
    <w:rsid w:val="00CF5B97"/>
    <w:rsid w:val="00CF635D"/>
    <w:rsid w:val="00CF7196"/>
    <w:rsid w:val="00D11B4E"/>
    <w:rsid w:val="00D34B9F"/>
    <w:rsid w:val="00D35441"/>
    <w:rsid w:val="00D60E99"/>
    <w:rsid w:val="00D9266F"/>
    <w:rsid w:val="00D96B4A"/>
    <w:rsid w:val="00DA1F75"/>
    <w:rsid w:val="00DA4FA2"/>
    <w:rsid w:val="00DD524E"/>
    <w:rsid w:val="00DE5C6C"/>
    <w:rsid w:val="00DF46D5"/>
    <w:rsid w:val="00E04F96"/>
    <w:rsid w:val="00E156AB"/>
    <w:rsid w:val="00E33D6A"/>
    <w:rsid w:val="00E36C86"/>
    <w:rsid w:val="00E43020"/>
    <w:rsid w:val="00E533CF"/>
    <w:rsid w:val="00E75D90"/>
    <w:rsid w:val="00E85775"/>
    <w:rsid w:val="00EA3433"/>
    <w:rsid w:val="00EB3E5C"/>
    <w:rsid w:val="00EC2F37"/>
    <w:rsid w:val="00ED0832"/>
    <w:rsid w:val="00ED5AAB"/>
    <w:rsid w:val="00F04ACF"/>
    <w:rsid w:val="00F10975"/>
    <w:rsid w:val="00F321F4"/>
    <w:rsid w:val="00F35481"/>
    <w:rsid w:val="00F36790"/>
    <w:rsid w:val="00F40619"/>
    <w:rsid w:val="00F45A5A"/>
    <w:rsid w:val="00F47568"/>
    <w:rsid w:val="00F75AAD"/>
    <w:rsid w:val="00F77A0C"/>
    <w:rsid w:val="00FA52E8"/>
    <w:rsid w:val="00FA778F"/>
    <w:rsid w:val="00FB6C14"/>
    <w:rsid w:val="00FB7F4F"/>
    <w:rsid w:val="00FC106F"/>
    <w:rsid w:val="00FC39F5"/>
    <w:rsid w:val="00FC54A3"/>
    <w:rsid w:val="00FF705F"/>
    <w:rsid w:val="00FF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84105"/>
  <w14:defaultImageDpi w14:val="32767"/>
  <w15:chartTrackingRefBased/>
  <w15:docId w15:val="{F15E1B40-34BA-084E-91CD-B2E234E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29E"/>
    <w:pPr>
      <w:ind w:left="720"/>
      <w:contextualSpacing/>
    </w:pPr>
  </w:style>
  <w:style w:type="table" w:styleId="TableGrid">
    <w:name w:val="Table Grid"/>
    <w:basedOn w:val="TableNormal"/>
    <w:uiPriority w:val="39"/>
    <w:rsid w:val="00D60E9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24B1"/>
  </w:style>
  <w:style w:type="paragraph" w:styleId="BalloonText">
    <w:name w:val="Balloon Text"/>
    <w:basedOn w:val="Normal"/>
    <w:link w:val="BalloonTextChar"/>
    <w:uiPriority w:val="99"/>
    <w:semiHidden/>
    <w:unhideWhenUsed/>
    <w:rsid w:val="007A1A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A1AA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04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boatbuilderman@gmail.com</dc:creator>
  <cp:keywords/>
  <dc:description/>
  <cp:lastModifiedBy>boatbuilderman@gmail.com</cp:lastModifiedBy>
  <cp:revision>20</cp:revision>
  <cp:lastPrinted>2024-07-25T13:31:00Z</cp:lastPrinted>
  <dcterms:created xsi:type="dcterms:W3CDTF">2025-08-31T07:57:00Z</dcterms:created>
  <dcterms:modified xsi:type="dcterms:W3CDTF">2025-08-31T14:25:00Z</dcterms:modified>
</cp:coreProperties>
</file>